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CB0F" w14:textId="299342D8" w:rsidR="007C0F33" w:rsidRPr="004E4CF0" w:rsidRDefault="007C0F33" w:rsidP="007C0F33">
      <w:pPr>
        <w:rPr>
          <w:b/>
          <w:bCs/>
          <w:sz w:val="28"/>
          <w:szCs w:val="28"/>
        </w:rPr>
      </w:pPr>
      <w:r w:rsidRPr="004E4CF0">
        <w:rPr>
          <w:b/>
          <w:bCs/>
          <w:sz w:val="28"/>
          <w:szCs w:val="28"/>
        </w:rPr>
        <w:t>New Year – New Beginnings</w:t>
      </w:r>
    </w:p>
    <w:p w14:paraId="7AACAB07" w14:textId="3260DFB9" w:rsidR="007C0F33" w:rsidRPr="007C0F33" w:rsidRDefault="007C0F33" w:rsidP="007C0F33">
      <w:pPr>
        <w:rPr>
          <w:sz w:val="25"/>
          <w:szCs w:val="25"/>
        </w:rPr>
      </w:pPr>
      <w:r w:rsidRPr="007C0F33">
        <w:rPr>
          <w:sz w:val="25"/>
          <w:szCs w:val="25"/>
        </w:rPr>
        <w:br/>
        <w:t>The New Year reminds us that God is a God of fresh starts, renewed hearts, and ongoing transformation.</w:t>
      </w:r>
    </w:p>
    <w:p w14:paraId="664D2B2A" w14:textId="7056501A" w:rsidR="007C0F33" w:rsidRPr="007C0F33" w:rsidRDefault="007C0F33" w:rsidP="007C0F33">
      <w:pPr>
        <w:rPr>
          <w:sz w:val="25"/>
          <w:szCs w:val="25"/>
        </w:rPr>
      </w:pPr>
      <w:r w:rsidRPr="007C0F33">
        <w:rPr>
          <w:sz w:val="25"/>
          <w:szCs w:val="25"/>
        </w:rPr>
        <w:br/>
        <w:t>2 Corinthians 5:17 (NIV)</w:t>
      </w:r>
      <w:r w:rsidRPr="007C0F33">
        <w:rPr>
          <w:sz w:val="25"/>
          <w:szCs w:val="25"/>
        </w:rPr>
        <w:br/>
      </w:r>
      <w:r w:rsidRPr="007C0F33">
        <w:rPr>
          <w:i/>
          <w:iCs/>
          <w:sz w:val="25"/>
          <w:szCs w:val="25"/>
        </w:rPr>
        <w:t>“Therefore, if anyone is in Christ, the new creation has come: The old has gone, the new is here!”</w:t>
      </w:r>
    </w:p>
    <w:p w14:paraId="397DCA51" w14:textId="0E413CE2" w:rsidR="007C0F33" w:rsidRPr="007C0F33" w:rsidRDefault="007C0F33" w:rsidP="007C0F33">
      <w:pPr>
        <w:rPr>
          <w:sz w:val="25"/>
          <w:szCs w:val="25"/>
        </w:rPr>
      </w:pPr>
      <w:r w:rsidRPr="004E4CF0">
        <w:rPr>
          <w:b/>
          <w:bCs/>
          <w:sz w:val="28"/>
          <w:szCs w:val="28"/>
        </w:rPr>
        <w:t>Q1</w:t>
      </w:r>
      <w:r w:rsidRPr="007C0F33">
        <w:rPr>
          <w:sz w:val="25"/>
          <w:szCs w:val="25"/>
        </w:rPr>
        <w:br/>
      </w:r>
      <w:r w:rsidR="00A45D4A">
        <w:rPr>
          <w:sz w:val="25"/>
          <w:szCs w:val="25"/>
        </w:rPr>
        <w:t>I</w:t>
      </w:r>
      <w:r>
        <w:rPr>
          <w:sz w:val="25"/>
          <w:szCs w:val="25"/>
        </w:rPr>
        <w:t>f 10 is perfect and 1 is the worst – on a scale of 1-10 how was 2025 and why?</w:t>
      </w:r>
    </w:p>
    <w:p w14:paraId="29C75A06" w14:textId="43302209" w:rsidR="007C0F33" w:rsidRPr="007C0F33" w:rsidRDefault="007C0F33" w:rsidP="007C0F33">
      <w:pPr>
        <w:rPr>
          <w:sz w:val="25"/>
          <w:szCs w:val="25"/>
        </w:rPr>
      </w:pPr>
      <w:r w:rsidRPr="004E4CF0">
        <w:rPr>
          <w:b/>
          <w:bCs/>
          <w:sz w:val="28"/>
          <w:szCs w:val="28"/>
        </w:rPr>
        <w:t>A1</w:t>
      </w:r>
      <w:r w:rsidRPr="007C0F33">
        <w:rPr>
          <w:sz w:val="25"/>
          <w:szCs w:val="25"/>
        </w:rPr>
        <w:br/>
      </w:r>
      <w:r>
        <w:rPr>
          <w:sz w:val="25"/>
          <w:szCs w:val="25"/>
        </w:rPr>
        <w:t>Try and get everybody to join in. Sharing honestly and openly is what builds trust and allows genuine care and fellowship to develop. (This might be a moment to remind your group that what is shared in the group remains confidential)</w:t>
      </w:r>
    </w:p>
    <w:p w14:paraId="588B1986" w14:textId="77777777" w:rsidR="000808C4" w:rsidRPr="000808C4" w:rsidRDefault="007C0F33" w:rsidP="000808C4">
      <w:pPr>
        <w:rPr>
          <w:sz w:val="25"/>
          <w:szCs w:val="25"/>
        </w:rPr>
      </w:pPr>
      <w:r w:rsidRPr="004E4CF0">
        <w:rPr>
          <w:b/>
          <w:bCs/>
          <w:sz w:val="28"/>
          <w:szCs w:val="28"/>
        </w:rPr>
        <w:t>Q2</w:t>
      </w:r>
      <w:r w:rsidRPr="007C0F33">
        <w:rPr>
          <w:sz w:val="25"/>
          <w:szCs w:val="25"/>
        </w:rPr>
        <w:br/>
      </w:r>
      <w:r w:rsidR="000808C4" w:rsidRPr="000808C4">
        <w:rPr>
          <w:sz w:val="25"/>
          <w:szCs w:val="25"/>
        </w:rPr>
        <w:t>Psalm 103:2-5</w:t>
      </w:r>
    </w:p>
    <w:p w14:paraId="6B5F0431" w14:textId="77777777" w:rsidR="000808C4" w:rsidRPr="000808C4" w:rsidRDefault="000808C4" w:rsidP="000808C4">
      <w:pPr>
        <w:rPr>
          <w:sz w:val="25"/>
          <w:szCs w:val="25"/>
        </w:rPr>
      </w:pPr>
      <w:r w:rsidRPr="000808C4">
        <w:rPr>
          <w:sz w:val="25"/>
          <w:szCs w:val="25"/>
        </w:rPr>
        <w:t>New International Version</w:t>
      </w:r>
    </w:p>
    <w:p w14:paraId="3730B5D3" w14:textId="77777777" w:rsidR="000808C4" w:rsidRPr="00A45D4A" w:rsidRDefault="000808C4" w:rsidP="000808C4">
      <w:pPr>
        <w:rPr>
          <w:i/>
          <w:iCs/>
          <w:sz w:val="25"/>
          <w:szCs w:val="25"/>
        </w:rPr>
      </w:pPr>
      <w:r w:rsidRPr="000808C4">
        <w:rPr>
          <w:b/>
          <w:bCs/>
          <w:i/>
          <w:iCs/>
          <w:sz w:val="25"/>
          <w:szCs w:val="25"/>
          <w:vertAlign w:val="superscript"/>
        </w:rPr>
        <w:t>2 </w:t>
      </w:r>
      <w:r w:rsidRPr="000808C4">
        <w:rPr>
          <w:i/>
          <w:iCs/>
          <w:sz w:val="25"/>
          <w:szCs w:val="25"/>
        </w:rPr>
        <w:t>Praise the Lord, my soul,</w:t>
      </w:r>
      <w:r w:rsidRPr="000808C4">
        <w:rPr>
          <w:i/>
          <w:iCs/>
          <w:sz w:val="25"/>
          <w:szCs w:val="25"/>
        </w:rPr>
        <w:br/>
        <w:t>    and forget not all his benefits—</w:t>
      </w:r>
      <w:r w:rsidRPr="000808C4">
        <w:rPr>
          <w:i/>
          <w:iCs/>
          <w:sz w:val="25"/>
          <w:szCs w:val="25"/>
        </w:rPr>
        <w:br/>
      </w:r>
      <w:r w:rsidRPr="000808C4">
        <w:rPr>
          <w:b/>
          <w:bCs/>
          <w:i/>
          <w:iCs/>
          <w:sz w:val="25"/>
          <w:szCs w:val="25"/>
          <w:vertAlign w:val="superscript"/>
        </w:rPr>
        <w:t>3 </w:t>
      </w:r>
      <w:r w:rsidRPr="000808C4">
        <w:rPr>
          <w:i/>
          <w:iCs/>
          <w:sz w:val="25"/>
          <w:szCs w:val="25"/>
        </w:rPr>
        <w:t>who forgives all your sins</w:t>
      </w:r>
      <w:r w:rsidRPr="000808C4">
        <w:rPr>
          <w:i/>
          <w:iCs/>
          <w:sz w:val="25"/>
          <w:szCs w:val="25"/>
        </w:rPr>
        <w:br/>
        <w:t>    and heals all your diseases,</w:t>
      </w:r>
      <w:r w:rsidRPr="000808C4">
        <w:rPr>
          <w:i/>
          <w:iCs/>
          <w:sz w:val="25"/>
          <w:szCs w:val="25"/>
        </w:rPr>
        <w:br/>
      </w:r>
      <w:r w:rsidRPr="000808C4">
        <w:rPr>
          <w:b/>
          <w:bCs/>
          <w:i/>
          <w:iCs/>
          <w:sz w:val="25"/>
          <w:szCs w:val="25"/>
          <w:vertAlign w:val="superscript"/>
        </w:rPr>
        <w:t>4 </w:t>
      </w:r>
      <w:r w:rsidRPr="000808C4">
        <w:rPr>
          <w:i/>
          <w:iCs/>
          <w:sz w:val="25"/>
          <w:szCs w:val="25"/>
        </w:rPr>
        <w:t>who redeems your life from the pit</w:t>
      </w:r>
      <w:r w:rsidRPr="000808C4">
        <w:rPr>
          <w:i/>
          <w:iCs/>
          <w:sz w:val="25"/>
          <w:szCs w:val="25"/>
        </w:rPr>
        <w:br/>
        <w:t>    and crowns you with love and compassion,</w:t>
      </w:r>
      <w:r w:rsidRPr="000808C4">
        <w:rPr>
          <w:i/>
          <w:iCs/>
          <w:sz w:val="25"/>
          <w:szCs w:val="25"/>
        </w:rPr>
        <w:br/>
      </w:r>
      <w:r w:rsidRPr="000808C4">
        <w:rPr>
          <w:b/>
          <w:bCs/>
          <w:i/>
          <w:iCs/>
          <w:sz w:val="25"/>
          <w:szCs w:val="25"/>
          <w:vertAlign w:val="superscript"/>
        </w:rPr>
        <w:t>5 </w:t>
      </w:r>
      <w:r w:rsidRPr="000808C4">
        <w:rPr>
          <w:i/>
          <w:iCs/>
          <w:sz w:val="25"/>
          <w:szCs w:val="25"/>
        </w:rPr>
        <w:t>who satisfies your desires with good things</w:t>
      </w:r>
      <w:r w:rsidRPr="000808C4">
        <w:rPr>
          <w:i/>
          <w:iCs/>
          <w:sz w:val="25"/>
          <w:szCs w:val="25"/>
        </w:rPr>
        <w:br/>
        <w:t>    so that your youth is renewed like the eagle’s.</w:t>
      </w:r>
    </w:p>
    <w:p w14:paraId="5FD54E6D" w14:textId="0A06AA6C" w:rsidR="007C0F33" w:rsidRDefault="000808C4" w:rsidP="007C0F33">
      <w:pPr>
        <w:rPr>
          <w:sz w:val="25"/>
          <w:szCs w:val="25"/>
        </w:rPr>
      </w:pPr>
      <w:r>
        <w:rPr>
          <w:sz w:val="25"/>
          <w:szCs w:val="25"/>
        </w:rPr>
        <w:t>These verses encourage us to look back, to remember and to consider all God’s benefits (v2)</w:t>
      </w:r>
    </w:p>
    <w:p w14:paraId="5DBEF97F" w14:textId="223E2829" w:rsidR="000808C4" w:rsidRDefault="000808C4" w:rsidP="007C0F33">
      <w:pPr>
        <w:rPr>
          <w:sz w:val="25"/>
          <w:szCs w:val="25"/>
        </w:rPr>
      </w:pPr>
      <w:r>
        <w:rPr>
          <w:sz w:val="25"/>
          <w:szCs w:val="25"/>
        </w:rPr>
        <w:t xml:space="preserve">But looking back at 2025 – does it feel like that to you? What would you say to somebody who </w:t>
      </w:r>
      <w:proofErr w:type="gramStart"/>
      <w:r>
        <w:rPr>
          <w:sz w:val="25"/>
          <w:szCs w:val="25"/>
        </w:rPr>
        <w:t>says</w:t>
      </w:r>
      <w:proofErr w:type="gramEnd"/>
      <w:r>
        <w:rPr>
          <w:sz w:val="25"/>
          <w:szCs w:val="25"/>
        </w:rPr>
        <w:t xml:space="preserve"> </w:t>
      </w:r>
      <w:r w:rsidR="00A45D4A">
        <w:rPr>
          <w:sz w:val="25"/>
          <w:szCs w:val="25"/>
        </w:rPr>
        <w:t>“</w:t>
      </w:r>
      <w:r>
        <w:rPr>
          <w:sz w:val="25"/>
          <w:szCs w:val="25"/>
        </w:rPr>
        <w:t>my diseases haven’t been healed, my desires haven’t been met and far from being renewed, by body is falling apart?</w:t>
      </w:r>
      <w:r w:rsidR="00A45D4A">
        <w:rPr>
          <w:sz w:val="25"/>
          <w:szCs w:val="25"/>
        </w:rPr>
        <w:t>”</w:t>
      </w:r>
    </w:p>
    <w:p w14:paraId="4CA6437A" w14:textId="1EE8F4E7" w:rsidR="000808C4" w:rsidRDefault="000808C4" w:rsidP="007C0F33">
      <w:pPr>
        <w:rPr>
          <w:sz w:val="25"/>
          <w:szCs w:val="25"/>
        </w:rPr>
      </w:pPr>
      <w:r w:rsidRPr="004E4CF0">
        <w:rPr>
          <w:b/>
          <w:bCs/>
          <w:sz w:val="28"/>
          <w:szCs w:val="28"/>
        </w:rPr>
        <w:t>A2</w:t>
      </w:r>
      <w:r>
        <w:rPr>
          <w:sz w:val="25"/>
          <w:szCs w:val="25"/>
        </w:rPr>
        <w:br/>
        <w:t>First, I would say thank you for being honest – Christians tend to pretend everything is fine because they think they ought to – but it us better to be honest.</w:t>
      </w:r>
    </w:p>
    <w:p w14:paraId="2EE9CF1C" w14:textId="6071F378" w:rsidR="000808C4" w:rsidRDefault="000808C4" w:rsidP="007C0F33">
      <w:pPr>
        <w:rPr>
          <w:sz w:val="25"/>
          <w:szCs w:val="25"/>
        </w:rPr>
      </w:pPr>
      <w:r>
        <w:rPr>
          <w:sz w:val="25"/>
          <w:szCs w:val="25"/>
        </w:rPr>
        <w:t>Feelings a</w:t>
      </w:r>
      <w:r w:rsidR="00A45D4A">
        <w:rPr>
          <w:sz w:val="25"/>
          <w:szCs w:val="25"/>
        </w:rPr>
        <w:t>re</w:t>
      </w:r>
      <w:r>
        <w:rPr>
          <w:sz w:val="25"/>
          <w:szCs w:val="25"/>
        </w:rPr>
        <w:t xml:space="preserve"> real. If that’s how you feel – then that’s how you feel – it</w:t>
      </w:r>
      <w:r w:rsidR="00D4608A">
        <w:rPr>
          <w:sz w:val="25"/>
          <w:szCs w:val="25"/>
        </w:rPr>
        <w:t>’</w:t>
      </w:r>
      <w:r>
        <w:rPr>
          <w:sz w:val="25"/>
          <w:szCs w:val="25"/>
        </w:rPr>
        <w:t xml:space="preserve">s psychologically damaging to pretend that you don’t. </w:t>
      </w:r>
    </w:p>
    <w:p w14:paraId="517FF148" w14:textId="4BC5A242" w:rsidR="000808C4" w:rsidRDefault="000808C4" w:rsidP="007C0F33">
      <w:pPr>
        <w:rPr>
          <w:sz w:val="25"/>
          <w:szCs w:val="25"/>
        </w:rPr>
      </w:pPr>
      <w:r>
        <w:rPr>
          <w:sz w:val="25"/>
          <w:szCs w:val="25"/>
        </w:rPr>
        <w:lastRenderedPageBreak/>
        <w:t>Before trying to give any answers – give some love. Give some time. Give some care. When all the trouble came to Job</w:t>
      </w:r>
      <w:r w:rsidR="00883C3C">
        <w:rPr>
          <w:sz w:val="25"/>
          <w:szCs w:val="25"/>
        </w:rPr>
        <w:t>,</w:t>
      </w:r>
      <w:r>
        <w:rPr>
          <w:sz w:val="25"/>
          <w:szCs w:val="25"/>
        </w:rPr>
        <w:t xml:space="preserve"> his friends went and sat with him for a week and said nothing</w:t>
      </w:r>
      <w:r w:rsidR="00883C3C">
        <w:rPr>
          <w:rFonts w:ascii="Segoe UI Emoji" w:eastAsia="Segoe UI Emoji" w:hAnsi="Segoe UI Emoji" w:cs="Segoe UI Emoji"/>
          <w:sz w:val="25"/>
          <w:szCs w:val="25"/>
        </w:rPr>
        <w:t xml:space="preserve">. (Job 2:13) </w:t>
      </w:r>
      <w:r w:rsidR="00883C3C">
        <w:rPr>
          <w:sz w:val="25"/>
          <w:szCs w:val="25"/>
        </w:rPr>
        <w:t xml:space="preserve">that was probably their best. When they started trying to give explanations and lots of theological answers they went way off track. </w:t>
      </w:r>
    </w:p>
    <w:p w14:paraId="1358D7E7" w14:textId="37D131F4" w:rsidR="00A45D4A" w:rsidRDefault="000808C4" w:rsidP="00883C3C">
      <w:pPr>
        <w:rPr>
          <w:sz w:val="25"/>
          <w:szCs w:val="25"/>
        </w:rPr>
      </w:pPr>
      <w:r w:rsidRPr="000808C4">
        <w:rPr>
          <w:sz w:val="25"/>
          <w:szCs w:val="25"/>
        </w:rPr>
        <w:t xml:space="preserve">Psalm 103 </w:t>
      </w:r>
      <w:r w:rsidR="00A45D4A">
        <w:rPr>
          <w:sz w:val="25"/>
          <w:szCs w:val="25"/>
        </w:rPr>
        <w:t xml:space="preserve">doesn’t </w:t>
      </w:r>
      <w:r w:rsidRPr="000808C4">
        <w:rPr>
          <w:sz w:val="25"/>
          <w:szCs w:val="25"/>
        </w:rPr>
        <w:t>deny reality</w:t>
      </w:r>
      <w:r w:rsidR="00A45D4A">
        <w:rPr>
          <w:sz w:val="25"/>
          <w:szCs w:val="25"/>
        </w:rPr>
        <w:t xml:space="preserve"> – is reminds us that the </w:t>
      </w:r>
      <w:r w:rsidR="00A45D4A" w:rsidRPr="004E4CF0">
        <w:rPr>
          <w:b/>
          <w:bCs/>
          <w:sz w:val="25"/>
          <w:szCs w:val="25"/>
        </w:rPr>
        <w:t>spiritual</w:t>
      </w:r>
      <w:r w:rsidR="00A45D4A">
        <w:rPr>
          <w:sz w:val="25"/>
          <w:szCs w:val="25"/>
        </w:rPr>
        <w:t xml:space="preserve"> is more important than the </w:t>
      </w:r>
      <w:r w:rsidR="00A45D4A" w:rsidRPr="004E4CF0">
        <w:rPr>
          <w:b/>
          <w:bCs/>
          <w:sz w:val="25"/>
          <w:szCs w:val="25"/>
        </w:rPr>
        <w:t>physical</w:t>
      </w:r>
      <w:r w:rsidR="00A45D4A">
        <w:rPr>
          <w:sz w:val="25"/>
          <w:szCs w:val="25"/>
        </w:rPr>
        <w:t xml:space="preserve"> - having our sins forgiven and being redeemed is the cause of the ultimate joy. And that </w:t>
      </w:r>
      <w:r w:rsidR="00A45D4A" w:rsidRPr="004E4CF0">
        <w:rPr>
          <w:b/>
          <w:bCs/>
          <w:sz w:val="25"/>
          <w:szCs w:val="25"/>
        </w:rPr>
        <w:t>eternal</w:t>
      </w:r>
      <w:r w:rsidR="00A45D4A">
        <w:rPr>
          <w:sz w:val="25"/>
          <w:szCs w:val="25"/>
        </w:rPr>
        <w:t xml:space="preserve"> is more important than </w:t>
      </w:r>
      <w:r w:rsidR="00A45D4A" w:rsidRPr="004E4CF0">
        <w:rPr>
          <w:b/>
          <w:bCs/>
          <w:sz w:val="25"/>
          <w:szCs w:val="25"/>
        </w:rPr>
        <w:t>time</w:t>
      </w:r>
      <w:r w:rsidR="00A45D4A">
        <w:rPr>
          <w:sz w:val="25"/>
          <w:szCs w:val="25"/>
        </w:rPr>
        <w:t xml:space="preserve"> – the new heaven and new earth is near</w:t>
      </w:r>
      <w:r w:rsidR="004E4CF0">
        <w:rPr>
          <w:sz w:val="25"/>
          <w:szCs w:val="25"/>
        </w:rPr>
        <w:t>. There</w:t>
      </w:r>
      <w:r w:rsidR="00A45D4A">
        <w:rPr>
          <w:sz w:val="25"/>
          <w:szCs w:val="25"/>
        </w:rPr>
        <w:t xml:space="preserve"> all diseases are healed, all bodies made perfect, all sorrows erased, no more tears, no more death. </w:t>
      </w:r>
    </w:p>
    <w:p w14:paraId="0417D0D7" w14:textId="281D9E91" w:rsidR="00883C3C" w:rsidRDefault="000808C4" w:rsidP="00883C3C">
      <w:pPr>
        <w:rPr>
          <w:sz w:val="25"/>
          <w:szCs w:val="25"/>
        </w:rPr>
      </w:pPr>
      <w:r w:rsidRPr="000808C4">
        <w:rPr>
          <w:sz w:val="25"/>
          <w:szCs w:val="25"/>
        </w:rPr>
        <w:t>The Bible gives us permission to be honest when our lived experience doesn’t match what we read. Many faithful people in Scripture felt that same tension.</w:t>
      </w:r>
      <w:r w:rsidR="00883C3C">
        <w:rPr>
          <w:sz w:val="25"/>
          <w:szCs w:val="25"/>
        </w:rPr>
        <w:t xml:space="preserve"> </w:t>
      </w:r>
      <w:r w:rsidR="00883C3C" w:rsidRPr="000808C4">
        <w:rPr>
          <w:sz w:val="25"/>
          <w:szCs w:val="25"/>
        </w:rPr>
        <w:t>David, who wrote this psalm, also wrote many laments where he cried out in pain, confusion, and unanswered prayers.</w:t>
      </w:r>
    </w:p>
    <w:p w14:paraId="11D31FA6" w14:textId="399E9B19" w:rsidR="00883C3C" w:rsidRDefault="00883C3C" w:rsidP="00883C3C">
      <w:pPr>
        <w:rPr>
          <w:sz w:val="25"/>
          <w:szCs w:val="25"/>
        </w:rPr>
      </w:pPr>
      <w:r>
        <w:rPr>
          <w:sz w:val="25"/>
          <w:szCs w:val="25"/>
        </w:rPr>
        <w:t>There are theological answers, but they are not simple. The basic things to hold onto are that God is good. God is in control. He knows what he is doing. He promises to walk with us through all the trials of life. He assures us, that although there is much we don’t understand now - when we look back, we will understand and see the benefit and blessing of the path he has guided us along.</w:t>
      </w:r>
    </w:p>
    <w:p w14:paraId="152E98EC" w14:textId="564C094D" w:rsidR="007C0F33" w:rsidRPr="007C0F33" w:rsidRDefault="00883C3C" w:rsidP="007C0F33">
      <w:pPr>
        <w:rPr>
          <w:sz w:val="25"/>
          <w:szCs w:val="25"/>
        </w:rPr>
      </w:pPr>
      <w:r>
        <w:rPr>
          <w:sz w:val="25"/>
          <w:szCs w:val="25"/>
        </w:rPr>
        <w:t>And think of those without</w:t>
      </w:r>
      <w:r w:rsidR="00D4608A">
        <w:rPr>
          <w:sz w:val="25"/>
          <w:szCs w:val="25"/>
        </w:rPr>
        <w:t xml:space="preserve"> </w:t>
      </w:r>
      <w:r>
        <w:rPr>
          <w:sz w:val="25"/>
          <w:szCs w:val="25"/>
        </w:rPr>
        <w:t>faith. They have all the same problems</w:t>
      </w:r>
      <w:r w:rsidR="00D4608A">
        <w:rPr>
          <w:sz w:val="25"/>
          <w:szCs w:val="25"/>
        </w:rPr>
        <w:t xml:space="preserve">, but no supporting church family, none of the Christian assurances that there is meaning and purpose in trial, and ultimate healing and victory, and no Jesus who walks with us and says, “I am with you always”. </w:t>
      </w:r>
    </w:p>
    <w:p w14:paraId="2DA3172A" w14:textId="77777777" w:rsidR="00D4608A" w:rsidRPr="00D4608A" w:rsidRDefault="007C0F33" w:rsidP="00D4608A">
      <w:pPr>
        <w:rPr>
          <w:sz w:val="25"/>
          <w:szCs w:val="25"/>
        </w:rPr>
      </w:pPr>
      <w:r w:rsidRPr="004E4CF0">
        <w:rPr>
          <w:b/>
          <w:bCs/>
          <w:sz w:val="28"/>
          <w:szCs w:val="28"/>
        </w:rPr>
        <w:t>Q3</w:t>
      </w:r>
      <w:r w:rsidRPr="007C0F33">
        <w:rPr>
          <w:sz w:val="25"/>
          <w:szCs w:val="25"/>
        </w:rPr>
        <w:br/>
      </w:r>
      <w:r w:rsidR="00D4608A" w:rsidRPr="00D4608A">
        <w:rPr>
          <w:sz w:val="25"/>
          <w:szCs w:val="25"/>
        </w:rPr>
        <w:t>Isaiah 43:18-19</w:t>
      </w:r>
    </w:p>
    <w:p w14:paraId="64BC5FA7" w14:textId="77777777" w:rsidR="00D4608A" w:rsidRPr="00D4608A" w:rsidRDefault="00D4608A" w:rsidP="00D4608A">
      <w:pPr>
        <w:rPr>
          <w:sz w:val="25"/>
          <w:szCs w:val="25"/>
        </w:rPr>
      </w:pPr>
      <w:r w:rsidRPr="00D4608A">
        <w:rPr>
          <w:sz w:val="25"/>
          <w:szCs w:val="25"/>
        </w:rPr>
        <w:t>New International Version</w:t>
      </w:r>
    </w:p>
    <w:p w14:paraId="29AE68C1" w14:textId="77777777" w:rsidR="00D4608A" w:rsidRPr="00D4608A" w:rsidRDefault="00D4608A" w:rsidP="00D4608A">
      <w:pPr>
        <w:rPr>
          <w:i/>
          <w:iCs/>
          <w:sz w:val="25"/>
          <w:szCs w:val="25"/>
        </w:rPr>
      </w:pPr>
      <w:r w:rsidRPr="00D4608A">
        <w:rPr>
          <w:b/>
          <w:bCs/>
          <w:i/>
          <w:iCs/>
          <w:sz w:val="25"/>
          <w:szCs w:val="25"/>
          <w:vertAlign w:val="superscript"/>
        </w:rPr>
        <w:t>18 </w:t>
      </w:r>
      <w:r w:rsidRPr="00D4608A">
        <w:rPr>
          <w:i/>
          <w:iCs/>
          <w:sz w:val="25"/>
          <w:szCs w:val="25"/>
        </w:rPr>
        <w:t>“Forget the former things;</w:t>
      </w:r>
      <w:r w:rsidRPr="00D4608A">
        <w:rPr>
          <w:i/>
          <w:iCs/>
          <w:sz w:val="25"/>
          <w:szCs w:val="25"/>
        </w:rPr>
        <w:br/>
        <w:t>    do not dwell on the past.</w:t>
      </w:r>
      <w:r w:rsidRPr="00D4608A">
        <w:rPr>
          <w:i/>
          <w:iCs/>
          <w:sz w:val="25"/>
          <w:szCs w:val="25"/>
        </w:rPr>
        <w:br/>
      </w:r>
      <w:r w:rsidRPr="00D4608A">
        <w:rPr>
          <w:b/>
          <w:bCs/>
          <w:i/>
          <w:iCs/>
          <w:sz w:val="25"/>
          <w:szCs w:val="25"/>
          <w:vertAlign w:val="superscript"/>
        </w:rPr>
        <w:t>19 </w:t>
      </w:r>
      <w:r w:rsidRPr="00D4608A">
        <w:rPr>
          <w:i/>
          <w:iCs/>
          <w:sz w:val="25"/>
          <w:szCs w:val="25"/>
        </w:rPr>
        <w:t>See, I am doing a new thing!</w:t>
      </w:r>
      <w:r w:rsidRPr="00D4608A">
        <w:rPr>
          <w:i/>
          <w:iCs/>
          <w:sz w:val="25"/>
          <w:szCs w:val="25"/>
        </w:rPr>
        <w:br/>
        <w:t>    Now it springs up; do you not perceive it?</w:t>
      </w:r>
      <w:r w:rsidRPr="00D4608A">
        <w:rPr>
          <w:i/>
          <w:iCs/>
          <w:sz w:val="25"/>
          <w:szCs w:val="25"/>
        </w:rPr>
        <w:br/>
        <w:t>I am making a way in the wilderness</w:t>
      </w:r>
      <w:r w:rsidRPr="00D4608A">
        <w:rPr>
          <w:i/>
          <w:iCs/>
          <w:sz w:val="25"/>
          <w:szCs w:val="25"/>
        </w:rPr>
        <w:br/>
        <w:t>    and streams in the wasteland.</w:t>
      </w:r>
    </w:p>
    <w:p w14:paraId="27193D9B" w14:textId="77777777" w:rsidR="00D4608A" w:rsidRDefault="00D4608A" w:rsidP="007C0F33">
      <w:pPr>
        <w:rPr>
          <w:sz w:val="25"/>
          <w:szCs w:val="25"/>
        </w:rPr>
      </w:pPr>
      <w:r>
        <w:rPr>
          <w:sz w:val="25"/>
          <w:szCs w:val="25"/>
        </w:rPr>
        <w:t>Are there some ‘former things’ that God is saying you should forget? Are there some things that God is saying you should stop dwelling on?</w:t>
      </w:r>
    </w:p>
    <w:p w14:paraId="53648A5E" w14:textId="77777777" w:rsidR="0019146C" w:rsidRDefault="00D4608A" w:rsidP="007C0F33">
      <w:pPr>
        <w:rPr>
          <w:sz w:val="25"/>
          <w:szCs w:val="25"/>
        </w:rPr>
      </w:pPr>
      <w:r w:rsidRPr="004E4CF0">
        <w:rPr>
          <w:b/>
          <w:bCs/>
          <w:sz w:val="28"/>
          <w:szCs w:val="28"/>
        </w:rPr>
        <w:t>A3</w:t>
      </w:r>
      <w:r>
        <w:rPr>
          <w:sz w:val="25"/>
          <w:szCs w:val="25"/>
        </w:rPr>
        <w:br/>
        <w:t xml:space="preserve">You may be able to share some of this with the group – but some of this might be between you and God. </w:t>
      </w:r>
      <w:r w:rsidR="0019146C">
        <w:rPr>
          <w:sz w:val="25"/>
          <w:szCs w:val="25"/>
        </w:rPr>
        <w:t xml:space="preserve">But do think about it carefully and prayerfully. </w:t>
      </w:r>
      <w:r w:rsidR="007C0F33" w:rsidRPr="007C0F33">
        <w:rPr>
          <w:sz w:val="25"/>
          <w:szCs w:val="25"/>
        </w:rPr>
        <w:t xml:space="preserve">These may </w:t>
      </w:r>
      <w:r w:rsidR="007C0F33" w:rsidRPr="007C0F33">
        <w:rPr>
          <w:sz w:val="25"/>
          <w:szCs w:val="25"/>
        </w:rPr>
        <w:lastRenderedPageBreak/>
        <w:t xml:space="preserve">include </w:t>
      </w:r>
      <w:r w:rsidR="0019146C">
        <w:rPr>
          <w:sz w:val="25"/>
          <w:szCs w:val="25"/>
        </w:rPr>
        <w:t xml:space="preserve">unfair treatment when you were a child, </w:t>
      </w:r>
      <w:r w:rsidR="007C0F33" w:rsidRPr="007C0F33">
        <w:rPr>
          <w:sz w:val="25"/>
          <w:szCs w:val="25"/>
        </w:rPr>
        <w:t xml:space="preserve">past failures, </w:t>
      </w:r>
      <w:r w:rsidR="0019146C">
        <w:rPr>
          <w:sz w:val="25"/>
          <w:szCs w:val="25"/>
        </w:rPr>
        <w:t xml:space="preserve">long-term </w:t>
      </w:r>
      <w:r w:rsidR="007C0F33" w:rsidRPr="007C0F33">
        <w:rPr>
          <w:sz w:val="25"/>
          <w:szCs w:val="25"/>
        </w:rPr>
        <w:t>regrets, unhealthy habits</w:t>
      </w:r>
      <w:r w:rsidR="0019146C">
        <w:rPr>
          <w:sz w:val="25"/>
          <w:szCs w:val="25"/>
        </w:rPr>
        <w:t>.</w:t>
      </w:r>
    </w:p>
    <w:p w14:paraId="7353B6F3" w14:textId="6E4CF7D9" w:rsidR="004E4CF0" w:rsidRPr="004E4CF0" w:rsidRDefault="004E4CF0" w:rsidP="004E4CF0">
      <w:pPr>
        <w:rPr>
          <w:b/>
          <w:bCs/>
          <w:sz w:val="28"/>
          <w:szCs w:val="28"/>
        </w:rPr>
      </w:pPr>
      <w:r w:rsidRPr="004E4CF0">
        <w:rPr>
          <w:b/>
          <w:bCs/>
          <w:sz w:val="28"/>
          <w:szCs w:val="28"/>
        </w:rPr>
        <w:t>Q4</w:t>
      </w:r>
    </w:p>
    <w:p w14:paraId="6F07EE81" w14:textId="78202BC4" w:rsidR="004E4CF0" w:rsidRPr="007C0F33" w:rsidRDefault="004E4CF0" w:rsidP="004E4CF0">
      <w:pPr>
        <w:rPr>
          <w:sz w:val="25"/>
          <w:szCs w:val="25"/>
        </w:rPr>
      </w:pPr>
      <w:r>
        <w:rPr>
          <w:sz w:val="25"/>
          <w:szCs w:val="25"/>
        </w:rPr>
        <w:t xml:space="preserve">If somebody gave you this ‘start the year’ challenge – how would you react? If you were writing something like this – what would you leave out or add? </w:t>
      </w:r>
    </w:p>
    <w:p w14:paraId="6D9E74B2" w14:textId="5C1CFA29" w:rsidR="004E4CF0" w:rsidRDefault="004E4CF0" w:rsidP="004E4CF0">
      <w:pPr>
        <w:rPr>
          <w:sz w:val="25"/>
          <w:szCs w:val="25"/>
        </w:rPr>
      </w:pPr>
      <w:r>
        <w:rPr>
          <w:sz w:val="25"/>
          <w:szCs w:val="25"/>
        </w:rPr>
        <w:t>Start the Year</w:t>
      </w:r>
      <w:r w:rsidRPr="007C0F33">
        <w:rPr>
          <w:sz w:val="25"/>
          <w:szCs w:val="25"/>
        </w:rPr>
        <w:br/>
        <w:t>This week, set aside 10–15 minutes each day</w:t>
      </w:r>
      <w:r w:rsidRPr="007C0F33">
        <w:rPr>
          <w:sz w:val="25"/>
          <w:szCs w:val="25"/>
        </w:rPr>
        <w:br/>
      </w:r>
      <w:proofErr w:type="spellStart"/>
      <w:r w:rsidRPr="007C0F33">
        <w:rPr>
          <w:sz w:val="25"/>
          <w:szCs w:val="25"/>
        </w:rPr>
        <w:t>Day</w:t>
      </w:r>
      <w:proofErr w:type="spellEnd"/>
      <w:r w:rsidRPr="007C0F33">
        <w:rPr>
          <w:sz w:val="25"/>
          <w:szCs w:val="25"/>
        </w:rPr>
        <w:t xml:space="preserve"> 1: Thank God for three specific things from the past year.</w:t>
      </w:r>
      <w:r w:rsidRPr="007C0F33">
        <w:rPr>
          <w:sz w:val="25"/>
          <w:szCs w:val="25"/>
        </w:rPr>
        <w:br/>
        <w:t>Day 2: Ask God to reveal one habit, attitude, or burden you need to let go of.</w:t>
      </w:r>
      <w:r w:rsidRPr="007C0F33">
        <w:rPr>
          <w:sz w:val="25"/>
          <w:szCs w:val="25"/>
        </w:rPr>
        <w:br/>
        <w:t>Day 3: Read Romans 12:1–2 and pray for a renewed mind.</w:t>
      </w:r>
      <w:r w:rsidRPr="007C0F33">
        <w:rPr>
          <w:sz w:val="25"/>
          <w:szCs w:val="25"/>
        </w:rPr>
        <w:br/>
        <w:t>Day 4: Write down one spiritual goal for this year and pray over it.</w:t>
      </w:r>
      <w:r w:rsidRPr="007C0F33">
        <w:rPr>
          <w:sz w:val="25"/>
          <w:szCs w:val="25"/>
        </w:rPr>
        <w:br/>
        <w:t xml:space="preserve">Day 5: Encourage someone </w:t>
      </w:r>
      <w:r>
        <w:rPr>
          <w:sz w:val="25"/>
          <w:szCs w:val="25"/>
        </w:rPr>
        <w:t xml:space="preserve">by thanking them, or with </w:t>
      </w:r>
      <w:r w:rsidRPr="007C0F33">
        <w:rPr>
          <w:sz w:val="25"/>
          <w:szCs w:val="25"/>
        </w:rPr>
        <w:t>word of hope</w:t>
      </w:r>
      <w:r>
        <w:rPr>
          <w:sz w:val="25"/>
          <w:szCs w:val="25"/>
        </w:rPr>
        <w:t>.</w:t>
      </w:r>
      <w:r>
        <w:rPr>
          <w:sz w:val="25"/>
          <w:szCs w:val="25"/>
        </w:rPr>
        <w:br/>
        <w:t>Day 6: Consider how is your being a Chrisian</w:t>
      </w:r>
      <w:r>
        <w:rPr>
          <w:sz w:val="25"/>
          <w:szCs w:val="25"/>
        </w:rPr>
        <w:t>,</w:t>
      </w:r>
      <w:r>
        <w:rPr>
          <w:sz w:val="25"/>
          <w:szCs w:val="25"/>
        </w:rPr>
        <w:t xml:space="preserve"> blessing those around you?</w:t>
      </w:r>
      <w:r>
        <w:rPr>
          <w:sz w:val="25"/>
          <w:szCs w:val="25"/>
        </w:rPr>
        <w:br/>
        <w:t>Day 7: What spiritual gifts has God given you, and how can you use them better in 2026?</w:t>
      </w:r>
    </w:p>
    <w:p w14:paraId="0348C91D" w14:textId="4A95F823" w:rsidR="004E4CF0" w:rsidRPr="007C0F33" w:rsidRDefault="004E4CF0" w:rsidP="004E4CF0">
      <w:pPr>
        <w:rPr>
          <w:sz w:val="25"/>
          <w:szCs w:val="25"/>
        </w:rPr>
      </w:pPr>
      <w:r w:rsidRPr="004E4CF0">
        <w:rPr>
          <w:b/>
          <w:bCs/>
          <w:sz w:val="28"/>
          <w:szCs w:val="28"/>
        </w:rPr>
        <w:t>A4</w:t>
      </w:r>
      <w:r>
        <w:rPr>
          <w:sz w:val="25"/>
          <w:szCs w:val="25"/>
        </w:rPr>
        <w:br/>
        <w:t xml:space="preserve">There are no answers – it’s just what your group think. </w:t>
      </w:r>
    </w:p>
    <w:p w14:paraId="1BCBC510" w14:textId="77777777" w:rsidR="004E4CF0" w:rsidRDefault="004E4CF0" w:rsidP="007C0F33">
      <w:pPr>
        <w:rPr>
          <w:sz w:val="25"/>
          <w:szCs w:val="25"/>
        </w:rPr>
      </w:pPr>
    </w:p>
    <w:p w14:paraId="233FE180" w14:textId="6E64BD0B" w:rsidR="00D4608A" w:rsidRDefault="0019146C" w:rsidP="007C0F33">
      <w:pPr>
        <w:rPr>
          <w:sz w:val="25"/>
          <w:szCs w:val="25"/>
        </w:rPr>
      </w:pPr>
      <w:r w:rsidRPr="004E4CF0">
        <w:rPr>
          <w:b/>
          <w:bCs/>
          <w:sz w:val="28"/>
          <w:szCs w:val="28"/>
        </w:rPr>
        <w:t>Q</w:t>
      </w:r>
      <w:r w:rsidR="004E4CF0" w:rsidRPr="004E4CF0">
        <w:rPr>
          <w:b/>
          <w:bCs/>
          <w:sz w:val="28"/>
          <w:szCs w:val="28"/>
        </w:rPr>
        <w:t>5</w:t>
      </w:r>
      <w:r>
        <w:rPr>
          <w:sz w:val="25"/>
          <w:szCs w:val="25"/>
        </w:rPr>
        <w:br/>
        <w:t>“</w:t>
      </w:r>
      <w:r w:rsidRPr="00D4608A">
        <w:rPr>
          <w:i/>
          <w:iCs/>
          <w:sz w:val="25"/>
          <w:szCs w:val="25"/>
        </w:rPr>
        <w:t>See, I am doing a new thing!</w:t>
      </w:r>
      <w:r w:rsidRPr="0019146C">
        <w:rPr>
          <w:i/>
          <w:iCs/>
          <w:sz w:val="25"/>
          <w:szCs w:val="25"/>
        </w:rPr>
        <w:t>”</w:t>
      </w:r>
      <w:r>
        <w:rPr>
          <w:sz w:val="25"/>
          <w:szCs w:val="25"/>
        </w:rPr>
        <w:t xml:space="preserve"> (Isaiah 43:19)</w:t>
      </w:r>
      <w:r>
        <w:rPr>
          <w:sz w:val="25"/>
          <w:szCs w:val="25"/>
        </w:rPr>
        <w:br/>
      </w:r>
      <w:r>
        <w:rPr>
          <w:sz w:val="25"/>
          <w:szCs w:val="25"/>
        </w:rPr>
        <w:br/>
      </w:r>
      <w:r w:rsidRPr="0019146C">
        <w:rPr>
          <w:i/>
          <w:iCs/>
          <w:sz w:val="25"/>
          <w:szCs w:val="25"/>
        </w:rPr>
        <w:t>“God is the same yesterday, today and forever”</w:t>
      </w:r>
      <w:r>
        <w:rPr>
          <w:sz w:val="25"/>
          <w:szCs w:val="25"/>
        </w:rPr>
        <w:t xml:space="preserve"> (Hebrews 13:8)</w:t>
      </w:r>
    </w:p>
    <w:p w14:paraId="7139C651" w14:textId="3560FD88" w:rsidR="0019146C" w:rsidRDefault="004528D9" w:rsidP="007C0F33">
      <w:pPr>
        <w:rPr>
          <w:sz w:val="25"/>
          <w:szCs w:val="25"/>
        </w:rPr>
      </w:pPr>
      <w:r>
        <w:rPr>
          <w:sz w:val="25"/>
          <w:szCs w:val="25"/>
        </w:rPr>
        <w:t>Can both these statements be true</w:t>
      </w:r>
      <w:r w:rsidR="0019146C">
        <w:rPr>
          <w:sz w:val="25"/>
          <w:szCs w:val="25"/>
        </w:rPr>
        <w:t>?</w:t>
      </w:r>
    </w:p>
    <w:p w14:paraId="556F82A4" w14:textId="285F0F4C" w:rsidR="004528D9" w:rsidRDefault="0019146C" w:rsidP="007C0F33">
      <w:pPr>
        <w:rPr>
          <w:sz w:val="25"/>
          <w:szCs w:val="25"/>
        </w:rPr>
      </w:pPr>
      <w:r w:rsidRPr="004E4CF0">
        <w:rPr>
          <w:b/>
          <w:bCs/>
          <w:sz w:val="28"/>
          <w:szCs w:val="28"/>
        </w:rPr>
        <w:t>A</w:t>
      </w:r>
      <w:r w:rsidR="004E4CF0" w:rsidRPr="004E4CF0">
        <w:rPr>
          <w:b/>
          <w:bCs/>
          <w:sz w:val="28"/>
          <w:szCs w:val="28"/>
        </w:rPr>
        <w:t>5</w:t>
      </w:r>
      <w:r w:rsidR="004528D9">
        <w:rPr>
          <w:sz w:val="25"/>
          <w:szCs w:val="25"/>
        </w:rPr>
        <w:br/>
      </w:r>
      <w:r w:rsidR="004528D9" w:rsidRPr="004528D9">
        <w:rPr>
          <w:sz w:val="25"/>
          <w:szCs w:val="25"/>
        </w:rPr>
        <w:t>Hebrews 13:8 tells us that God’s character, nature, and faithfulness are unchanging. God is always loving, just, holy, merciful, and faithful. He does not evolve, improve, or contradict Himself.</w:t>
      </w:r>
      <w:r w:rsidR="004528D9">
        <w:rPr>
          <w:sz w:val="25"/>
          <w:szCs w:val="25"/>
        </w:rPr>
        <w:t xml:space="preserve"> That is reassuring. </w:t>
      </w:r>
    </w:p>
    <w:p w14:paraId="54267B02" w14:textId="77777777" w:rsidR="004528D9" w:rsidRDefault="004528D9" w:rsidP="007C0F33">
      <w:pPr>
        <w:rPr>
          <w:sz w:val="25"/>
          <w:szCs w:val="25"/>
        </w:rPr>
      </w:pPr>
      <w:r>
        <w:rPr>
          <w:sz w:val="25"/>
          <w:szCs w:val="25"/>
        </w:rPr>
        <w:t xml:space="preserve">But God is also creative. Everything new thing that God does is entirely consistent with his unchanging character – but God does new things. That is exciting. Can you feel it?! </w:t>
      </w:r>
      <w:proofErr w:type="gramStart"/>
      <w:r>
        <w:rPr>
          <w:sz w:val="25"/>
          <w:szCs w:val="25"/>
        </w:rPr>
        <w:t>( v</w:t>
      </w:r>
      <w:proofErr w:type="gramEnd"/>
      <w:r>
        <w:rPr>
          <w:sz w:val="25"/>
          <w:szCs w:val="25"/>
        </w:rPr>
        <w:t>19)</w:t>
      </w:r>
    </w:p>
    <w:p w14:paraId="23D15BCA" w14:textId="1C42EDE0" w:rsidR="004528D9" w:rsidRDefault="004528D9" w:rsidP="007C0F33">
      <w:pPr>
        <w:rPr>
          <w:sz w:val="25"/>
          <w:szCs w:val="25"/>
        </w:rPr>
      </w:pPr>
      <w:r w:rsidRPr="004E4CF0">
        <w:rPr>
          <w:b/>
          <w:bCs/>
          <w:sz w:val="28"/>
          <w:szCs w:val="28"/>
        </w:rPr>
        <w:t>Q</w:t>
      </w:r>
      <w:r w:rsidR="004E4CF0" w:rsidRPr="004E4CF0">
        <w:rPr>
          <w:b/>
          <w:bCs/>
          <w:sz w:val="28"/>
          <w:szCs w:val="28"/>
        </w:rPr>
        <w:t>6</w:t>
      </w:r>
      <w:r>
        <w:rPr>
          <w:sz w:val="25"/>
          <w:szCs w:val="25"/>
        </w:rPr>
        <w:br/>
        <w:t xml:space="preserve">In 2026 – where would you like God to make you a new road – through what previously was a dead end? Where would you like God to make a </w:t>
      </w:r>
      <w:r w:rsidR="002315DF">
        <w:rPr>
          <w:sz w:val="25"/>
          <w:szCs w:val="25"/>
        </w:rPr>
        <w:t xml:space="preserve">river </w:t>
      </w:r>
      <w:r>
        <w:rPr>
          <w:sz w:val="25"/>
          <w:szCs w:val="25"/>
        </w:rPr>
        <w:t xml:space="preserve">start flowing where previously there has been unproductive wasteland? </w:t>
      </w:r>
    </w:p>
    <w:p w14:paraId="1FBDFB64" w14:textId="4939BC18" w:rsidR="0019146C" w:rsidRDefault="004528D9" w:rsidP="007C0F33">
      <w:pPr>
        <w:rPr>
          <w:sz w:val="25"/>
          <w:szCs w:val="25"/>
        </w:rPr>
      </w:pPr>
      <w:r w:rsidRPr="004E4CF0">
        <w:rPr>
          <w:b/>
          <w:bCs/>
          <w:sz w:val="28"/>
          <w:szCs w:val="28"/>
        </w:rPr>
        <w:t>A</w:t>
      </w:r>
      <w:r w:rsidR="004E4CF0" w:rsidRPr="004E4CF0">
        <w:rPr>
          <w:b/>
          <w:bCs/>
          <w:sz w:val="28"/>
          <w:szCs w:val="28"/>
        </w:rPr>
        <w:t>6</w:t>
      </w:r>
      <w:r>
        <w:rPr>
          <w:sz w:val="25"/>
          <w:szCs w:val="25"/>
        </w:rPr>
        <w:br/>
        <w:t xml:space="preserve">Again – some of this can be shared – but some of it may be more between you and </w:t>
      </w:r>
      <w:r>
        <w:rPr>
          <w:sz w:val="25"/>
          <w:szCs w:val="25"/>
        </w:rPr>
        <w:lastRenderedPageBreak/>
        <w:t xml:space="preserve">God. And remember too if God makes you </w:t>
      </w:r>
      <w:r w:rsidR="002315DF">
        <w:rPr>
          <w:sz w:val="25"/>
          <w:szCs w:val="25"/>
        </w:rPr>
        <w:t xml:space="preserve">a </w:t>
      </w:r>
      <w:r>
        <w:rPr>
          <w:sz w:val="25"/>
          <w:szCs w:val="25"/>
        </w:rPr>
        <w:t xml:space="preserve">road – you will have to </w:t>
      </w:r>
      <w:r w:rsidR="00F15726">
        <w:rPr>
          <w:sz w:val="25"/>
          <w:szCs w:val="25"/>
        </w:rPr>
        <w:t>be willing to move</w:t>
      </w:r>
      <w:r>
        <w:rPr>
          <w:sz w:val="25"/>
          <w:szCs w:val="25"/>
        </w:rPr>
        <w:t xml:space="preserve">. If </w:t>
      </w:r>
      <w:r w:rsidR="00F15726">
        <w:rPr>
          <w:sz w:val="25"/>
          <w:szCs w:val="25"/>
        </w:rPr>
        <w:t>G</w:t>
      </w:r>
      <w:r>
        <w:rPr>
          <w:sz w:val="25"/>
          <w:szCs w:val="25"/>
        </w:rPr>
        <w:t>od makes you a stream</w:t>
      </w:r>
      <w:r w:rsidR="00F15726">
        <w:rPr>
          <w:sz w:val="25"/>
          <w:szCs w:val="25"/>
        </w:rPr>
        <w:t xml:space="preserve">, there will be bridges to build and bridges to cross. </w:t>
      </w:r>
      <w:r w:rsidR="0019146C">
        <w:rPr>
          <w:sz w:val="25"/>
          <w:szCs w:val="25"/>
        </w:rPr>
        <w:br/>
      </w:r>
    </w:p>
    <w:p w14:paraId="64D406A6" w14:textId="77777777" w:rsidR="00F15726" w:rsidRDefault="00F15726" w:rsidP="007C0F33">
      <w:pPr>
        <w:rPr>
          <w:sz w:val="25"/>
          <w:szCs w:val="25"/>
        </w:rPr>
      </w:pPr>
      <w:r w:rsidRPr="0040301D">
        <w:rPr>
          <w:b/>
          <w:bCs/>
          <w:sz w:val="28"/>
          <w:szCs w:val="28"/>
        </w:rPr>
        <w:t>Prayer</w:t>
      </w:r>
      <w:r>
        <w:rPr>
          <w:sz w:val="25"/>
          <w:szCs w:val="25"/>
        </w:rPr>
        <w:br/>
      </w:r>
      <w:r w:rsidRPr="002315DF">
        <w:rPr>
          <w:b/>
          <w:bCs/>
          <w:i/>
          <w:iCs/>
          <w:sz w:val="25"/>
          <w:szCs w:val="25"/>
          <w:vertAlign w:val="superscript"/>
        </w:rPr>
        <w:t>13 </w:t>
      </w:r>
      <w:r w:rsidRPr="002315DF">
        <w:rPr>
          <w:i/>
          <w:iCs/>
          <w:sz w:val="25"/>
          <w:szCs w:val="25"/>
        </w:rPr>
        <w:t>Forgetting what is behind and straining toward what is ahead, </w:t>
      </w:r>
      <w:r w:rsidRPr="002315DF">
        <w:rPr>
          <w:b/>
          <w:bCs/>
          <w:i/>
          <w:iCs/>
          <w:sz w:val="25"/>
          <w:szCs w:val="25"/>
          <w:vertAlign w:val="superscript"/>
        </w:rPr>
        <w:t>14 </w:t>
      </w:r>
      <w:r w:rsidRPr="002315DF">
        <w:rPr>
          <w:i/>
          <w:iCs/>
          <w:sz w:val="25"/>
          <w:szCs w:val="25"/>
        </w:rPr>
        <w:t xml:space="preserve">I press on toward the goal to win the prize for which God has called me heavenward in Christ </w:t>
      </w:r>
      <w:proofErr w:type="gramStart"/>
      <w:r w:rsidRPr="002315DF">
        <w:rPr>
          <w:i/>
          <w:iCs/>
          <w:sz w:val="25"/>
          <w:szCs w:val="25"/>
        </w:rPr>
        <w:t>Jesus.(</w:t>
      </w:r>
      <w:proofErr w:type="gramEnd"/>
      <w:r>
        <w:rPr>
          <w:sz w:val="25"/>
          <w:szCs w:val="25"/>
        </w:rPr>
        <w:t>Philippians 3)</w:t>
      </w:r>
    </w:p>
    <w:p w14:paraId="515581B3" w14:textId="0CF10518" w:rsidR="00E85C13" w:rsidRDefault="00E85C13" w:rsidP="007C0F33">
      <w:pPr>
        <w:rPr>
          <w:sz w:val="25"/>
          <w:szCs w:val="25"/>
        </w:rPr>
      </w:pPr>
      <w:r>
        <w:rPr>
          <w:sz w:val="25"/>
          <w:szCs w:val="25"/>
        </w:rPr>
        <w:t xml:space="preserve">Don’t squeeze the prayer time. Give people time to share and make suggestions for prayer. </w:t>
      </w:r>
    </w:p>
    <w:p w14:paraId="54E949FC" w14:textId="552C21FE" w:rsidR="009D459C" w:rsidRPr="007C0F33" w:rsidRDefault="00F15726" w:rsidP="009D459C">
      <w:pPr>
        <w:rPr>
          <w:sz w:val="25"/>
          <w:szCs w:val="25"/>
        </w:rPr>
      </w:pPr>
      <w:r>
        <w:rPr>
          <w:sz w:val="25"/>
          <w:szCs w:val="25"/>
        </w:rPr>
        <w:t>Prayer</w:t>
      </w:r>
      <w:r>
        <w:rPr>
          <w:sz w:val="25"/>
          <w:szCs w:val="25"/>
        </w:rPr>
        <w:br/>
        <w:t xml:space="preserve">Lord, help me to </w:t>
      </w:r>
      <w:r w:rsidRPr="007C0F33">
        <w:rPr>
          <w:sz w:val="25"/>
          <w:szCs w:val="25"/>
        </w:rPr>
        <w:t>learn from the past without living in it</w:t>
      </w:r>
      <w:r>
        <w:rPr>
          <w:sz w:val="25"/>
          <w:szCs w:val="25"/>
        </w:rPr>
        <w:t xml:space="preserve">. Help me to let go of the things that are holding me back and slowing me down. Help me to trust in your unfailing love – even when I cannot understand. Give me fresh excitement that you are doing new things in my life. </w:t>
      </w:r>
      <w:r w:rsidR="009D459C" w:rsidRPr="007C0F33">
        <w:rPr>
          <w:sz w:val="25"/>
          <w:szCs w:val="25"/>
        </w:rPr>
        <w:t xml:space="preserve">Thank </w:t>
      </w:r>
      <w:r w:rsidR="009D459C">
        <w:rPr>
          <w:sz w:val="25"/>
          <w:szCs w:val="25"/>
        </w:rPr>
        <w:t xml:space="preserve">You </w:t>
      </w:r>
      <w:r w:rsidR="009D459C" w:rsidRPr="007C0F33">
        <w:rPr>
          <w:sz w:val="25"/>
          <w:szCs w:val="25"/>
        </w:rPr>
        <w:t xml:space="preserve">for </w:t>
      </w:r>
      <w:r w:rsidR="009D459C">
        <w:rPr>
          <w:sz w:val="25"/>
          <w:szCs w:val="25"/>
        </w:rPr>
        <w:t xml:space="preserve">Your </w:t>
      </w:r>
      <w:r w:rsidR="009D459C" w:rsidRPr="007C0F33">
        <w:rPr>
          <w:sz w:val="25"/>
          <w:szCs w:val="25"/>
        </w:rPr>
        <w:t>faithfulness in the past year</w:t>
      </w:r>
      <w:r w:rsidR="009D459C">
        <w:rPr>
          <w:sz w:val="25"/>
          <w:szCs w:val="25"/>
        </w:rPr>
        <w:t xml:space="preserve">. Please give me </w:t>
      </w:r>
      <w:r w:rsidR="009D459C" w:rsidRPr="007C0F33">
        <w:rPr>
          <w:sz w:val="25"/>
          <w:szCs w:val="25"/>
        </w:rPr>
        <w:t>wisdom and strength for the new year</w:t>
      </w:r>
      <w:r w:rsidR="009D459C">
        <w:rPr>
          <w:sz w:val="25"/>
          <w:szCs w:val="25"/>
        </w:rPr>
        <w:t>. Walk with me</w:t>
      </w:r>
      <w:r w:rsidR="002315DF">
        <w:rPr>
          <w:sz w:val="25"/>
          <w:szCs w:val="25"/>
        </w:rPr>
        <w:t>,</w:t>
      </w:r>
      <w:r w:rsidR="009D459C">
        <w:rPr>
          <w:sz w:val="25"/>
          <w:szCs w:val="25"/>
        </w:rPr>
        <w:t xml:space="preserve"> I </w:t>
      </w:r>
      <w:proofErr w:type="gramStart"/>
      <w:r w:rsidR="009D459C">
        <w:rPr>
          <w:sz w:val="25"/>
          <w:szCs w:val="25"/>
        </w:rPr>
        <w:t>pray, and</w:t>
      </w:r>
      <w:proofErr w:type="gramEnd"/>
      <w:r w:rsidR="009D459C">
        <w:rPr>
          <w:sz w:val="25"/>
          <w:szCs w:val="25"/>
        </w:rPr>
        <w:t xml:space="preserve"> </w:t>
      </w:r>
      <w:r w:rsidR="009D459C" w:rsidRPr="007C0F33">
        <w:rPr>
          <w:sz w:val="25"/>
          <w:szCs w:val="25"/>
        </w:rPr>
        <w:t xml:space="preserve">lead </w:t>
      </w:r>
      <w:r w:rsidR="002315DF">
        <w:rPr>
          <w:sz w:val="25"/>
          <w:szCs w:val="25"/>
        </w:rPr>
        <w:t xml:space="preserve">me </w:t>
      </w:r>
      <w:r w:rsidR="009D459C" w:rsidRPr="007C0F33">
        <w:rPr>
          <w:sz w:val="25"/>
          <w:szCs w:val="25"/>
        </w:rPr>
        <w:t>every step</w:t>
      </w:r>
      <w:r w:rsidR="009D459C">
        <w:rPr>
          <w:sz w:val="25"/>
          <w:szCs w:val="25"/>
        </w:rPr>
        <w:t xml:space="preserve"> of the way.</w:t>
      </w:r>
    </w:p>
    <w:p w14:paraId="39624B30" w14:textId="679C82E4" w:rsidR="00D4608A" w:rsidRDefault="00D4608A" w:rsidP="007C0F33">
      <w:pPr>
        <w:rPr>
          <w:sz w:val="25"/>
          <w:szCs w:val="25"/>
        </w:rPr>
      </w:pPr>
    </w:p>
    <w:sectPr w:rsidR="00D4608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6B54" w14:textId="77777777" w:rsidR="001D7411" w:rsidRDefault="001D7411" w:rsidP="007C0F33">
      <w:pPr>
        <w:spacing w:after="0" w:line="240" w:lineRule="auto"/>
      </w:pPr>
      <w:r>
        <w:separator/>
      </w:r>
    </w:p>
  </w:endnote>
  <w:endnote w:type="continuationSeparator" w:id="0">
    <w:p w14:paraId="4C355B93" w14:textId="77777777" w:rsidR="001D7411" w:rsidRDefault="001D7411" w:rsidP="007C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9FA3" w14:textId="77777777" w:rsidR="001D7411" w:rsidRDefault="001D7411" w:rsidP="007C0F33">
      <w:pPr>
        <w:spacing w:after="0" w:line="240" w:lineRule="auto"/>
      </w:pPr>
      <w:r>
        <w:separator/>
      </w:r>
    </w:p>
  </w:footnote>
  <w:footnote w:type="continuationSeparator" w:id="0">
    <w:p w14:paraId="4E87ACD4" w14:textId="77777777" w:rsidR="001D7411" w:rsidRDefault="001D7411" w:rsidP="007C0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57AFDD00" w14:textId="77777777" w:rsidR="007C0F33" w:rsidRDefault="007C0F33">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17985464" w14:textId="77777777" w:rsidR="007C0F33" w:rsidRDefault="007C0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33"/>
    <w:rsid w:val="000808C4"/>
    <w:rsid w:val="00122B76"/>
    <w:rsid w:val="0019146C"/>
    <w:rsid w:val="001D7411"/>
    <w:rsid w:val="002315DF"/>
    <w:rsid w:val="002D3EE1"/>
    <w:rsid w:val="003235D0"/>
    <w:rsid w:val="0040301D"/>
    <w:rsid w:val="004528D9"/>
    <w:rsid w:val="004E4CF0"/>
    <w:rsid w:val="00520B80"/>
    <w:rsid w:val="007C0F33"/>
    <w:rsid w:val="00883C3C"/>
    <w:rsid w:val="009D459C"/>
    <w:rsid w:val="00A45D4A"/>
    <w:rsid w:val="00D4608A"/>
    <w:rsid w:val="00E85C13"/>
    <w:rsid w:val="00F15726"/>
    <w:rsid w:val="00F67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84B7"/>
  <w15:chartTrackingRefBased/>
  <w15:docId w15:val="{95247CC0-F4F4-49C4-9FE1-19A88166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F33"/>
    <w:rPr>
      <w:rFonts w:eastAsiaTheme="majorEastAsia" w:cstheme="majorBidi"/>
      <w:color w:val="272727" w:themeColor="text1" w:themeTint="D8"/>
    </w:rPr>
  </w:style>
  <w:style w:type="paragraph" w:styleId="Title">
    <w:name w:val="Title"/>
    <w:basedOn w:val="Normal"/>
    <w:next w:val="Normal"/>
    <w:link w:val="TitleChar"/>
    <w:uiPriority w:val="10"/>
    <w:qFormat/>
    <w:rsid w:val="007C0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F33"/>
    <w:pPr>
      <w:spacing w:before="160"/>
      <w:jc w:val="center"/>
    </w:pPr>
    <w:rPr>
      <w:i/>
      <w:iCs/>
      <w:color w:val="404040" w:themeColor="text1" w:themeTint="BF"/>
    </w:rPr>
  </w:style>
  <w:style w:type="character" w:customStyle="1" w:styleId="QuoteChar">
    <w:name w:val="Quote Char"/>
    <w:basedOn w:val="DefaultParagraphFont"/>
    <w:link w:val="Quote"/>
    <w:uiPriority w:val="29"/>
    <w:rsid w:val="007C0F33"/>
    <w:rPr>
      <w:i/>
      <w:iCs/>
      <w:color w:val="404040" w:themeColor="text1" w:themeTint="BF"/>
    </w:rPr>
  </w:style>
  <w:style w:type="paragraph" w:styleId="ListParagraph">
    <w:name w:val="List Paragraph"/>
    <w:basedOn w:val="Normal"/>
    <w:uiPriority w:val="34"/>
    <w:qFormat/>
    <w:rsid w:val="007C0F33"/>
    <w:pPr>
      <w:ind w:left="720"/>
      <w:contextualSpacing/>
    </w:pPr>
  </w:style>
  <w:style w:type="character" w:styleId="IntenseEmphasis">
    <w:name w:val="Intense Emphasis"/>
    <w:basedOn w:val="DefaultParagraphFont"/>
    <w:uiPriority w:val="21"/>
    <w:qFormat/>
    <w:rsid w:val="007C0F33"/>
    <w:rPr>
      <w:i/>
      <w:iCs/>
      <w:color w:val="0F4761" w:themeColor="accent1" w:themeShade="BF"/>
    </w:rPr>
  </w:style>
  <w:style w:type="paragraph" w:styleId="IntenseQuote">
    <w:name w:val="Intense Quote"/>
    <w:basedOn w:val="Normal"/>
    <w:next w:val="Normal"/>
    <w:link w:val="IntenseQuoteChar"/>
    <w:uiPriority w:val="30"/>
    <w:qFormat/>
    <w:rsid w:val="007C0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F33"/>
    <w:rPr>
      <w:i/>
      <w:iCs/>
      <w:color w:val="0F4761" w:themeColor="accent1" w:themeShade="BF"/>
    </w:rPr>
  </w:style>
  <w:style w:type="character" w:styleId="IntenseReference">
    <w:name w:val="Intense Reference"/>
    <w:basedOn w:val="DefaultParagraphFont"/>
    <w:uiPriority w:val="32"/>
    <w:qFormat/>
    <w:rsid w:val="007C0F33"/>
    <w:rPr>
      <w:b/>
      <w:bCs/>
      <w:smallCaps/>
      <w:color w:val="0F4761" w:themeColor="accent1" w:themeShade="BF"/>
      <w:spacing w:val="5"/>
    </w:rPr>
  </w:style>
  <w:style w:type="paragraph" w:styleId="Header">
    <w:name w:val="header"/>
    <w:basedOn w:val="Normal"/>
    <w:link w:val="HeaderChar"/>
    <w:uiPriority w:val="99"/>
    <w:unhideWhenUsed/>
    <w:rsid w:val="007C0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F33"/>
  </w:style>
  <w:style w:type="paragraph" w:styleId="Footer">
    <w:name w:val="footer"/>
    <w:basedOn w:val="Normal"/>
    <w:link w:val="FooterChar"/>
    <w:uiPriority w:val="99"/>
    <w:unhideWhenUsed/>
    <w:rsid w:val="007C0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Ladd (Counties)</dc:creator>
  <cp:keywords/>
  <dc:description/>
  <cp:lastModifiedBy>Simon Ladd (Counties)</cp:lastModifiedBy>
  <cp:revision>5</cp:revision>
  <dcterms:created xsi:type="dcterms:W3CDTF">2026-01-03T12:51:00Z</dcterms:created>
  <dcterms:modified xsi:type="dcterms:W3CDTF">2026-01-03T14:48:00Z</dcterms:modified>
</cp:coreProperties>
</file>